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EE2B" w14:textId="77777777" w:rsidR="003E584C" w:rsidRPr="003E584C" w:rsidRDefault="003E584C" w:rsidP="003E58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0"/>
        <w:rPr>
          <w:rFonts w:ascii="Inter Fallback" w:eastAsia="Times New Roman" w:hAnsi="Inter Fallback" w:cs="Times New Roman"/>
          <w:b/>
          <w:bCs/>
          <w:color w:val="000000"/>
          <w:kern w:val="36"/>
          <w:sz w:val="48"/>
          <w:szCs w:val="48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36"/>
          <w:sz w:val="48"/>
          <w:szCs w:val="48"/>
          <w:bdr w:val="single" w:sz="2" w:space="0" w:color="E5E7EB" w:frame="1"/>
          <w:lang w:eastAsia="es-ES"/>
          <w14:ligatures w14:val="none"/>
        </w:rPr>
        <w:t>Currículum Vitae – Álvaro Viladrich</w:t>
      </w:r>
    </w:p>
    <w:p w14:paraId="7E19AB47" w14:textId="77777777" w:rsidR="003E584C" w:rsidRPr="003E584C" w:rsidRDefault="003E584C" w:rsidP="003E584C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6A42DD3F">
          <v:rect id="_x0000_i1025" style="width:0;height:0" o:hralign="center" o:hrstd="t" o:hr="t" fillcolor="#a0a0a0" stroked="f"/>
        </w:pict>
      </w:r>
    </w:p>
    <w:p w14:paraId="39CCC3D2" w14:textId="77777777" w:rsidR="003E584C" w:rsidRPr="003E584C" w:rsidRDefault="003E584C" w:rsidP="003E58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bdr w:val="single" w:sz="2" w:space="0" w:color="E5E7EB" w:frame="1"/>
          <w:lang w:eastAsia="es-ES"/>
          <w14:ligatures w14:val="none"/>
        </w:rPr>
        <w:t>Datos Personales</w:t>
      </w:r>
    </w:p>
    <w:p w14:paraId="7F812108" w14:textId="0B74899F" w:rsidR="003E584C" w:rsidRPr="003E584C" w:rsidRDefault="003E584C" w:rsidP="003E58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Nombre: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Álvaro Viladrich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Nacionalidad: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Española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Correo electrónico: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</w:t>
      </w:r>
      <w:r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alvaro@viladrich.es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 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Teléfono: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</w:t>
      </w:r>
      <w:r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618558698</w:t>
      </w:r>
    </w:p>
    <w:p w14:paraId="17DD36A1" w14:textId="77777777" w:rsidR="003E584C" w:rsidRPr="003E584C" w:rsidRDefault="003E584C" w:rsidP="003E584C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222EA842">
          <v:rect id="_x0000_i1026" style="width:0;height:0" o:hralign="center" o:hrstd="t" o:hr="t" fillcolor="#a0a0a0" stroked="f"/>
        </w:pict>
      </w:r>
    </w:p>
    <w:p w14:paraId="1C8588BF" w14:textId="77777777" w:rsidR="003E584C" w:rsidRPr="003E584C" w:rsidRDefault="003E584C" w:rsidP="003E58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bdr w:val="single" w:sz="2" w:space="0" w:color="E5E7EB" w:frame="1"/>
          <w:lang w:eastAsia="es-ES"/>
          <w14:ligatures w14:val="none"/>
        </w:rPr>
        <w:t>Formación Académica</w:t>
      </w:r>
    </w:p>
    <w:p w14:paraId="49DBBB16" w14:textId="77777777" w:rsidR="003E584C" w:rsidRPr="003E584C" w:rsidRDefault="003E584C" w:rsidP="003E584C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Máster en Economía y Dirección de Empresas (MBA)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–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IESE Business School</w:t>
      </w:r>
    </w:p>
    <w:p w14:paraId="0DA52193" w14:textId="77777777" w:rsidR="003E584C" w:rsidRPr="003E584C" w:rsidRDefault="003E584C" w:rsidP="003E584C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Global Senior Management Program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> –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Chicago Business School</w:t>
      </w:r>
    </w:p>
    <w:p w14:paraId="1305AB12" w14:textId="77777777" w:rsidR="003E584C" w:rsidRPr="003E584C" w:rsidRDefault="003E584C" w:rsidP="003E584C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Graduate in Economics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> –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Columbia University, New York</w:t>
      </w:r>
    </w:p>
    <w:p w14:paraId="5B807A86" w14:textId="77777777" w:rsidR="003E584C" w:rsidRPr="003E584C" w:rsidRDefault="003E584C" w:rsidP="003E584C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Licenciado en Derecho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–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Universidad de Navarra (U. Navarra)</w:t>
      </w:r>
    </w:p>
    <w:p w14:paraId="6AE94E3A" w14:textId="77777777" w:rsidR="003E584C" w:rsidRPr="003E584C" w:rsidRDefault="003E584C" w:rsidP="003E584C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72F9B4CE">
          <v:rect id="_x0000_i1027" style="width:0;height:0" o:hralign="center" o:hrstd="t" o:hr="t" fillcolor="#a0a0a0" stroked="f"/>
        </w:pict>
      </w:r>
    </w:p>
    <w:p w14:paraId="136B0853" w14:textId="77777777" w:rsidR="003E584C" w:rsidRPr="003E584C" w:rsidRDefault="003E584C" w:rsidP="003E58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bdr w:val="single" w:sz="2" w:space="0" w:color="E5E7EB" w:frame="1"/>
          <w:lang w:eastAsia="es-ES"/>
          <w14:ligatures w14:val="none"/>
        </w:rPr>
        <w:t>Experiencia Académica</w:t>
      </w:r>
    </w:p>
    <w:p w14:paraId="0C2B185F" w14:textId="77777777" w:rsidR="003E584C" w:rsidRPr="003E584C" w:rsidRDefault="003E584C" w:rsidP="003E584C">
      <w:pPr>
        <w:numPr>
          <w:ilvl w:val="0"/>
          <w:numId w:val="2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Profesor de la Facultad de Económicas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(20 años) –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Universidad de Navarra (UNAV)</w:t>
      </w:r>
    </w:p>
    <w:p w14:paraId="6C529B2C" w14:textId="77777777" w:rsidR="003E584C" w:rsidRPr="003E584C" w:rsidRDefault="003E584C" w:rsidP="003E584C">
      <w:pPr>
        <w:numPr>
          <w:ilvl w:val="0"/>
          <w:numId w:val="2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Profesor del Máster MDPO – Dirección de Negocios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–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UNAV</w:t>
      </w:r>
    </w:p>
    <w:p w14:paraId="3817DCB3" w14:textId="77777777" w:rsidR="003E584C" w:rsidRPr="003E584C" w:rsidRDefault="003E584C" w:rsidP="003E584C">
      <w:pPr>
        <w:numPr>
          <w:ilvl w:val="0"/>
          <w:numId w:val="2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Associate Professor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> –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Scranton University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 xml:space="preserve"> (3 </w:t>
      </w:r>
      <w:proofErr w:type="spellStart"/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>años</w:t>
      </w:r>
      <w:proofErr w:type="spellEnd"/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>)</w:t>
      </w:r>
    </w:p>
    <w:p w14:paraId="067A804B" w14:textId="77777777" w:rsidR="003E584C" w:rsidRPr="003E584C" w:rsidRDefault="003E584C" w:rsidP="003E584C">
      <w:pPr>
        <w:numPr>
          <w:ilvl w:val="0"/>
          <w:numId w:val="2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Associate Professor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> –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Millersville University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 xml:space="preserve"> (6 </w:t>
      </w:r>
      <w:proofErr w:type="spellStart"/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>años</w:t>
      </w:r>
      <w:proofErr w:type="spellEnd"/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  <w:t>)</w:t>
      </w:r>
    </w:p>
    <w:p w14:paraId="249878BE" w14:textId="77777777" w:rsidR="003E584C" w:rsidRPr="003E584C" w:rsidRDefault="003E584C" w:rsidP="003E584C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709A31F4">
          <v:rect id="_x0000_i1028" style="width:0;height:0" o:hralign="center" o:hrstd="t" o:hr="t" fillcolor="#a0a0a0" stroked="f"/>
        </w:pict>
      </w:r>
    </w:p>
    <w:p w14:paraId="085CCD0B" w14:textId="77777777" w:rsidR="003E584C" w:rsidRPr="003E584C" w:rsidRDefault="003E584C" w:rsidP="003E58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bdr w:val="single" w:sz="2" w:space="0" w:color="E5E7EB" w:frame="1"/>
          <w:lang w:eastAsia="es-ES"/>
          <w14:ligatures w14:val="none"/>
        </w:rPr>
        <w:t>Experiencia Profesional</w:t>
      </w:r>
    </w:p>
    <w:p w14:paraId="6B32E56D" w14:textId="77777777" w:rsidR="003E584C" w:rsidRPr="003E584C" w:rsidRDefault="003E584C" w:rsidP="003E584C">
      <w:pPr>
        <w:numPr>
          <w:ilvl w:val="0"/>
          <w:numId w:val="3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Vicepresidente – ROME Holding</w:t>
      </w: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(Actualidad)</w:t>
      </w:r>
    </w:p>
    <w:p w14:paraId="1A987CE9" w14:textId="77777777" w:rsidR="003E584C" w:rsidRPr="003E584C" w:rsidRDefault="003E584C" w:rsidP="003E584C">
      <w:pPr>
        <w:numPr>
          <w:ilvl w:val="0"/>
          <w:numId w:val="3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 xml:space="preserve">CEO – </w:t>
      </w:r>
      <w:proofErr w:type="spellStart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Corlago</w:t>
      </w:r>
      <w:proofErr w:type="spellEnd"/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 </w:t>
      </w:r>
      <w:r w:rsidRPr="003E584C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(2013–2025)</w:t>
      </w:r>
    </w:p>
    <w:p w14:paraId="66FCC94A" w14:textId="77777777" w:rsidR="003E584C" w:rsidRPr="003E584C" w:rsidRDefault="003E584C" w:rsidP="003E584C">
      <w:pPr>
        <w:numPr>
          <w:ilvl w:val="0"/>
          <w:numId w:val="3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CEO – Urbina-EGA-</w:t>
      </w:r>
      <w:proofErr w:type="spellStart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Infoglobal</w:t>
      </w:r>
      <w:proofErr w:type="spellEnd"/>
    </w:p>
    <w:p w14:paraId="0AC30323" w14:textId="77777777" w:rsidR="003E584C" w:rsidRPr="003E584C" w:rsidRDefault="003E584C" w:rsidP="003E584C">
      <w:pPr>
        <w:numPr>
          <w:ilvl w:val="0"/>
          <w:numId w:val="3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Director General – Foro Europeo Business School</w:t>
      </w:r>
    </w:p>
    <w:p w14:paraId="765C14BA" w14:textId="77777777" w:rsidR="003E584C" w:rsidRPr="003E584C" w:rsidRDefault="003E584C" w:rsidP="003E584C">
      <w:pPr>
        <w:numPr>
          <w:ilvl w:val="0"/>
          <w:numId w:val="3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Director de Marketing – GAMESA (aerogeneradores)</w:t>
      </w:r>
    </w:p>
    <w:p w14:paraId="45941A8E" w14:textId="77777777" w:rsidR="003E584C" w:rsidRPr="003E584C" w:rsidRDefault="003E584C" w:rsidP="003E584C">
      <w:pPr>
        <w:numPr>
          <w:ilvl w:val="0"/>
          <w:numId w:val="3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val="en-US"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 xml:space="preserve">Capital Markets – Merrill Lynch (Londres y </w:t>
      </w:r>
      <w:proofErr w:type="spellStart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Rumanía</w:t>
      </w:r>
      <w:proofErr w:type="spellEnd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val="en-US" w:eastAsia="es-ES"/>
          <w14:ligatures w14:val="none"/>
        </w:rPr>
        <w:t>)</w:t>
      </w:r>
    </w:p>
    <w:p w14:paraId="5DCBA482" w14:textId="77777777" w:rsidR="003E584C" w:rsidRPr="003E584C" w:rsidRDefault="003E584C" w:rsidP="003E584C">
      <w:pPr>
        <w:numPr>
          <w:ilvl w:val="0"/>
          <w:numId w:val="3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 xml:space="preserve">Adjunto al </w:t>
      </w:r>
      <w:proofErr w:type="gramStart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Presidente</w:t>
      </w:r>
      <w:proofErr w:type="gramEnd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 xml:space="preserve"> – Líneas Aéreas N</w:t>
      </w:r>
    </w:p>
    <w:p w14:paraId="6872F0C8" w14:textId="77777777" w:rsidR="003E584C" w:rsidRPr="003E584C" w:rsidRDefault="003E584C" w:rsidP="003E584C">
      <w:pPr>
        <w:numPr>
          <w:ilvl w:val="0"/>
          <w:numId w:val="3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lastRenderedPageBreak/>
        <w:t xml:space="preserve">Director Comercial – </w:t>
      </w:r>
      <w:proofErr w:type="spellStart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Gogor</w:t>
      </w:r>
      <w:proofErr w:type="spellEnd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 xml:space="preserve"> S.A. Estructuras Metálicas</w:t>
      </w:r>
    </w:p>
    <w:p w14:paraId="1C8C1588" w14:textId="77777777" w:rsidR="003E584C" w:rsidRPr="003E584C" w:rsidRDefault="003E584C" w:rsidP="003E584C">
      <w:pPr>
        <w:numPr>
          <w:ilvl w:val="0"/>
          <w:numId w:val="3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 xml:space="preserve">Adjunto a la Dirección Comercial – </w:t>
      </w:r>
      <w:proofErr w:type="spellStart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Sedatex</w:t>
      </w:r>
      <w:proofErr w:type="spellEnd"/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es-ES"/>
          <w14:ligatures w14:val="none"/>
        </w:rPr>
        <w:t>, empresa textil</w:t>
      </w:r>
    </w:p>
    <w:p w14:paraId="4522B2F6" w14:textId="77777777" w:rsidR="003E584C" w:rsidRPr="003E584C" w:rsidRDefault="003E584C" w:rsidP="003E584C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667B45DD">
          <v:rect id="_x0000_i1029" style="width:0;height:0" o:hralign="center" o:hrstd="t" o:hr="t" fillcolor="#a0a0a0" stroked="f"/>
        </w:pict>
      </w:r>
    </w:p>
    <w:p w14:paraId="5F3855D1" w14:textId="77777777" w:rsidR="003E584C" w:rsidRPr="003E584C" w:rsidRDefault="003E584C" w:rsidP="003E58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bdr w:val="single" w:sz="2" w:space="0" w:color="E5E7EB" w:frame="1"/>
          <w:lang w:eastAsia="es-ES"/>
          <w14:ligatures w14:val="none"/>
        </w:rPr>
        <w:t>Áreas de Especialización</w:t>
      </w:r>
    </w:p>
    <w:p w14:paraId="0F411396" w14:textId="77777777" w:rsidR="003E584C" w:rsidRPr="003E584C" w:rsidRDefault="003E584C" w:rsidP="003E584C">
      <w:pPr>
        <w:numPr>
          <w:ilvl w:val="0"/>
          <w:numId w:val="4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Dirección estratégica de empresas</w:t>
      </w:r>
    </w:p>
    <w:p w14:paraId="4E99211B" w14:textId="77777777" w:rsidR="003E584C" w:rsidRPr="003E584C" w:rsidRDefault="003E584C" w:rsidP="003E584C">
      <w:pPr>
        <w:numPr>
          <w:ilvl w:val="0"/>
          <w:numId w:val="4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Marketing internacional</w:t>
      </w:r>
    </w:p>
    <w:p w14:paraId="6397EAD0" w14:textId="77777777" w:rsidR="003E584C" w:rsidRPr="003E584C" w:rsidRDefault="003E584C" w:rsidP="003E584C">
      <w:pPr>
        <w:numPr>
          <w:ilvl w:val="0"/>
          <w:numId w:val="4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Economía aplicada y mercados financieros</w:t>
      </w:r>
    </w:p>
    <w:p w14:paraId="56181DE1" w14:textId="77777777" w:rsidR="003E584C" w:rsidRPr="003E584C" w:rsidRDefault="003E584C" w:rsidP="003E584C">
      <w:pPr>
        <w:numPr>
          <w:ilvl w:val="0"/>
          <w:numId w:val="4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Gestión empresarial y liderazgo</w:t>
      </w:r>
    </w:p>
    <w:p w14:paraId="763F254A" w14:textId="77777777" w:rsidR="003E584C" w:rsidRPr="003E584C" w:rsidRDefault="003E584C" w:rsidP="003E584C">
      <w:pPr>
        <w:numPr>
          <w:ilvl w:val="0"/>
          <w:numId w:val="4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Formación ejecutiva y desarrollo de directivos</w:t>
      </w:r>
    </w:p>
    <w:p w14:paraId="6F867EF1" w14:textId="77777777" w:rsidR="003E584C" w:rsidRPr="003E584C" w:rsidRDefault="003E584C" w:rsidP="003E584C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2234229A">
          <v:rect id="_x0000_i1030" style="width:0;height:0" o:hralign="center" o:hrstd="t" o:hr="t" fillcolor="#a0a0a0" stroked="f"/>
        </w:pict>
      </w:r>
    </w:p>
    <w:p w14:paraId="15C0D585" w14:textId="77777777" w:rsidR="003E584C" w:rsidRPr="003E584C" w:rsidRDefault="003E584C" w:rsidP="003E58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bdr w:val="single" w:sz="2" w:space="0" w:color="E5E7EB" w:frame="1"/>
          <w:lang w:eastAsia="es-ES"/>
          <w14:ligatures w14:val="none"/>
        </w:rPr>
        <w:t>Idiomas</w:t>
      </w:r>
    </w:p>
    <w:p w14:paraId="21CC0D6F" w14:textId="77777777" w:rsidR="003E584C" w:rsidRPr="003E584C" w:rsidRDefault="003E584C" w:rsidP="003E584C">
      <w:pPr>
        <w:numPr>
          <w:ilvl w:val="0"/>
          <w:numId w:val="5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Español – Nativo</w:t>
      </w:r>
    </w:p>
    <w:p w14:paraId="2C2C250E" w14:textId="665E38F5" w:rsidR="003E584C" w:rsidRPr="003E584C" w:rsidRDefault="003E584C" w:rsidP="003E584C">
      <w:pPr>
        <w:numPr>
          <w:ilvl w:val="0"/>
          <w:numId w:val="5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3E584C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Inglés – </w:t>
      </w:r>
      <w:proofErr w:type="spellStart"/>
      <w:r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  <w:t>Proficiency</w:t>
      </w:r>
      <w:proofErr w:type="spellEnd"/>
    </w:p>
    <w:p w14:paraId="349659BC" w14:textId="6E3D2003" w:rsidR="003E584C" w:rsidRPr="003E584C" w:rsidRDefault="003E584C" w:rsidP="003E584C">
      <w:p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hd w:val="clear" w:color="auto" w:fill="FFFFFF"/>
        <w:spacing w:before="60" w:after="0" w:line="240" w:lineRule="auto"/>
        <w:ind w:left="720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476C000D" w14:textId="77777777" w:rsidR="008330F8" w:rsidRDefault="008330F8"/>
    <w:sectPr w:rsidR="008330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ter Fallback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6FA"/>
    <w:multiLevelType w:val="multilevel"/>
    <w:tmpl w:val="441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882596"/>
    <w:multiLevelType w:val="multilevel"/>
    <w:tmpl w:val="5F70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B82C92"/>
    <w:multiLevelType w:val="multilevel"/>
    <w:tmpl w:val="6D4C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CF4162"/>
    <w:multiLevelType w:val="multilevel"/>
    <w:tmpl w:val="4202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FC7F79"/>
    <w:multiLevelType w:val="multilevel"/>
    <w:tmpl w:val="3278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1183244">
    <w:abstractNumId w:val="2"/>
  </w:num>
  <w:num w:numId="2" w16cid:durableId="314380514">
    <w:abstractNumId w:val="0"/>
  </w:num>
  <w:num w:numId="3" w16cid:durableId="991907735">
    <w:abstractNumId w:val="4"/>
  </w:num>
  <w:num w:numId="4" w16cid:durableId="1851068935">
    <w:abstractNumId w:val="1"/>
  </w:num>
  <w:num w:numId="5" w16cid:durableId="1990359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4C"/>
    <w:rsid w:val="001473C4"/>
    <w:rsid w:val="003E584C"/>
    <w:rsid w:val="004F79D3"/>
    <w:rsid w:val="008330F8"/>
    <w:rsid w:val="00C511F9"/>
    <w:rsid w:val="00DA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ECAA"/>
  <w15:chartTrackingRefBased/>
  <w15:docId w15:val="{F4BF38A9-3FCA-4C39-8E37-0699E801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5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5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58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5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58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5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5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5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5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58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58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58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58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584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58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58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58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58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5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5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5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5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5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58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58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584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58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584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58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Viladrich</dc:creator>
  <cp:keywords/>
  <dc:description/>
  <cp:lastModifiedBy>Álvaro Viladrich</cp:lastModifiedBy>
  <cp:revision>1</cp:revision>
  <dcterms:created xsi:type="dcterms:W3CDTF">2026-04-09T14:07:00Z</dcterms:created>
  <dcterms:modified xsi:type="dcterms:W3CDTF">2026-04-09T14:09:00Z</dcterms:modified>
</cp:coreProperties>
</file>